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51EFB" w14:textId="77777777" w:rsidR="005C0BE4" w:rsidRDefault="00697AE4">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3AA277D9" w14:textId="77777777" w:rsidR="005C0BE4" w:rsidRDefault="005C0BE4">
      <w:pPr>
        <w:spacing w:after="0" w:line="240" w:lineRule="auto"/>
        <w:jc w:val="both"/>
        <w:rPr>
          <w:rFonts w:ascii="Helvetica Neue" w:eastAsia="Helvetica Neue" w:hAnsi="Helvetica Neue" w:cs="Helvetica Neue"/>
          <w:i/>
          <w:sz w:val="16"/>
          <w:szCs w:val="16"/>
        </w:rPr>
      </w:pPr>
    </w:p>
    <w:p w14:paraId="05DC928F" w14:textId="77777777" w:rsidR="005C0BE4" w:rsidRDefault="00697AE4">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79EF1970" w14:textId="77777777" w:rsidR="005C0BE4" w:rsidRDefault="005C0BE4">
      <w:pPr>
        <w:spacing w:after="0" w:line="240" w:lineRule="auto"/>
        <w:jc w:val="both"/>
        <w:rPr>
          <w:rFonts w:ascii="Helvetica Neue" w:eastAsia="Helvetica Neue" w:hAnsi="Helvetica Neue" w:cs="Helvetica Neue"/>
          <w:b/>
          <w:color w:val="FF0000"/>
          <w:sz w:val="16"/>
          <w:szCs w:val="16"/>
          <w:u w:val="single"/>
        </w:rPr>
      </w:pPr>
    </w:p>
    <w:p w14:paraId="64AFE54E" w14:textId="77777777" w:rsidR="005C0BE4" w:rsidRDefault="00697AE4">
      <w:pPr>
        <w:spacing w:after="0" w:line="240" w:lineRule="auto"/>
        <w:jc w:val="center"/>
        <w:rPr>
          <w:rFonts w:ascii="Helvetica Neue" w:eastAsia="Helvetica Neue" w:hAnsi="Helvetica Neue" w:cs="Helvetica Neue"/>
          <w:b/>
          <w:sz w:val="32"/>
          <w:szCs w:val="32"/>
          <w:u w:val="single"/>
        </w:rPr>
      </w:pPr>
      <w:r>
        <w:rPr>
          <w:rFonts w:ascii="Helvetica Neue" w:eastAsia="Helvetica Neue" w:hAnsi="Helvetica Neue" w:cs="Helvetica Neue"/>
          <w:b/>
          <w:sz w:val="32"/>
          <w:szCs w:val="32"/>
          <w:u w:val="single"/>
        </w:rPr>
        <w:t>UK Gripped by Cost-of-Living Crisis</w:t>
      </w:r>
    </w:p>
    <w:p w14:paraId="4AFCD8D9" w14:textId="77777777" w:rsidR="005C0BE4" w:rsidRDefault="00697AE4">
      <w:pPr>
        <w:spacing w:after="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The Money Statistics February 2022</w:t>
      </w:r>
    </w:p>
    <w:p w14:paraId="6117CBCE" w14:textId="77777777" w:rsidR="005C0BE4" w:rsidRDefault="005C0BE4">
      <w:pPr>
        <w:spacing w:after="0" w:line="240" w:lineRule="auto"/>
        <w:jc w:val="both"/>
        <w:rPr>
          <w:rFonts w:ascii="Helvetica Neue" w:eastAsia="Helvetica Neue" w:hAnsi="Helvetica Neue" w:cs="Helvetica Neue"/>
          <w:color w:val="FF0000"/>
        </w:rPr>
      </w:pPr>
    </w:p>
    <w:p w14:paraId="68F288E8" w14:textId="77777777" w:rsidR="005C0BE4" w:rsidRDefault="00697AE4">
      <w:pPr>
        <w:spacing w:after="0" w:line="240" w:lineRule="auto"/>
        <w:jc w:val="both"/>
        <w:rPr>
          <w:rFonts w:ascii="Helvetica Neue" w:eastAsia="Helvetica Neue" w:hAnsi="Helvetica Neue" w:cs="Helvetica Neue"/>
          <w:b/>
        </w:rPr>
      </w:pPr>
      <w:r>
        <w:rPr>
          <w:rFonts w:ascii="Helvetica Neue" w:eastAsia="Helvetica Neue" w:hAnsi="Helvetica Neue" w:cs="Helvetica Neue"/>
          <w:b/>
        </w:rPr>
        <w:t>Worrying indicators for the UK’s finances have come into full effect over December and January with households facing soaring bills, according to the February 2022 Money Statistics, produced by The Money Charity.</w:t>
      </w:r>
    </w:p>
    <w:p w14:paraId="3B7B1BC6" w14:textId="77777777" w:rsidR="005C0BE4" w:rsidRDefault="005C0BE4">
      <w:pPr>
        <w:spacing w:after="0" w:line="240" w:lineRule="auto"/>
        <w:jc w:val="both"/>
        <w:rPr>
          <w:rFonts w:ascii="Helvetica Neue" w:eastAsia="Helvetica Neue" w:hAnsi="Helvetica Neue" w:cs="Helvetica Neue"/>
          <w:b/>
        </w:rPr>
      </w:pPr>
    </w:p>
    <w:p w14:paraId="7CE55F8E" w14:textId="2B336741" w:rsidR="005C0BE4" w:rsidRDefault="00697AE4">
      <w:pPr>
        <w:spacing w:after="0" w:line="240" w:lineRule="auto"/>
        <w:jc w:val="both"/>
        <w:rPr>
          <w:rFonts w:ascii="Helvetica Neue" w:eastAsia="Helvetica Neue" w:hAnsi="Helvetica Neue" w:cs="Helvetica Neue"/>
        </w:rPr>
      </w:pPr>
      <w:r>
        <w:rPr>
          <w:rFonts w:ascii="Helvetica Neue" w:eastAsia="Helvetica Neue" w:hAnsi="Helvetica Neue" w:cs="Helvetica Neue"/>
        </w:rPr>
        <w:t>Forecasts of a challenging winter for hous</w:t>
      </w:r>
      <w:r>
        <w:rPr>
          <w:rFonts w:ascii="Helvetica Neue" w:eastAsia="Helvetica Neue" w:hAnsi="Helvetica Neue" w:cs="Helvetica Neue"/>
        </w:rPr>
        <w:t xml:space="preserve">ehold budgets have come to fruition in the early months of 2022. With the inflation rate (CPI) at </w:t>
      </w:r>
      <w:r>
        <w:rPr>
          <w:rFonts w:ascii="Helvetica Neue" w:eastAsia="Helvetica Neue" w:hAnsi="Helvetica Neue" w:cs="Helvetica Neue"/>
          <w:b/>
        </w:rPr>
        <w:t>5.5%</w:t>
      </w:r>
      <w:r>
        <w:rPr>
          <w:rFonts w:ascii="Helvetica Neue" w:eastAsia="Helvetica Neue" w:hAnsi="Helvetica Neue" w:cs="Helvetica Neue"/>
          <w:b/>
          <w:vertAlign w:val="superscript"/>
        </w:rPr>
        <w:footnoteReference w:id="1"/>
      </w:r>
      <w:r>
        <w:rPr>
          <w:rFonts w:ascii="Helvetica Neue" w:eastAsia="Helvetica Neue" w:hAnsi="Helvetica Neue" w:cs="Helvetica Neue"/>
        </w:rPr>
        <w:t xml:space="preserve"> (the highest level since 1992), the UK has seen soaring energy, fuel and food prices. The Bank of England increased the base rate from 0.25% to 0.5% on 3 February 2022 to try and control inflation. However, </w:t>
      </w:r>
      <w:r>
        <w:rPr>
          <w:rFonts w:ascii="Helvetica Neue" w:eastAsia="Helvetica Neue" w:hAnsi="Helvetica Neue" w:cs="Helvetica Neue"/>
        </w:rPr>
        <w:t>many people in the UK are currently experiencin</w:t>
      </w:r>
      <w:r>
        <w:rPr>
          <w:rFonts w:ascii="Helvetica Neue" w:eastAsia="Helvetica Neue" w:hAnsi="Helvetica Neue" w:cs="Helvetica Neue"/>
        </w:rPr>
        <w:t>g a worsening cost of living crisis, with reports of households having to cut back on essentials such as groceries and phone bills</w:t>
      </w:r>
      <w:r>
        <w:rPr>
          <w:rFonts w:ascii="Helvetica Neue" w:eastAsia="Helvetica Neue" w:hAnsi="Helvetica Neue" w:cs="Helvetica Neue"/>
          <w:vertAlign w:val="superscript"/>
        </w:rPr>
        <w:footnoteReference w:id="2"/>
      </w:r>
      <w:r>
        <w:rPr>
          <w:rFonts w:ascii="Helvetica Neue" w:eastAsia="Helvetica Neue" w:hAnsi="Helvetica Neue" w:cs="Helvetica Neue"/>
        </w:rPr>
        <w:t xml:space="preserve">. </w:t>
      </w:r>
    </w:p>
    <w:p w14:paraId="068FC89F" w14:textId="77777777" w:rsidR="005C0BE4" w:rsidRDefault="005C0BE4">
      <w:pPr>
        <w:spacing w:after="0" w:line="240" w:lineRule="auto"/>
        <w:jc w:val="both"/>
        <w:rPr>
          <w:rFonts w:ascii="Helvetica Neue" w:eastAsia="Helvetica Neue" w:hAnsi="Helvetica Neue" w:cs="Helvetica Neue"/>
          <w:color w:val="FF0000"/>
        </w:rPr>
      </w:pPr>
    </w:p>
    <w:p w14:paraId="55101CF4" w14:textId="77777777" w:rsidR="005C0BE4" w:rsidRDefault="00697AE4">
      <w:pPr>
        <w:spacing w:after="0" w:line="240" w:lineRule="auto"/>
        <w:jc w:val="both"/>
        <w:rPr>
          <w:rFonts w:ascii="Helvetica Neue" w:eastAsia="Helvetica Neue" w:hAnsi="Helvetica Neue" w:cs="Helvetica Neue"/>
        </w:rPr>
      </w:pPr>
      <w:r>
        <w:rPr>
          <w:rFonts w:ascii="Helvetica Neue" w:eastAsia="Helvetica Neue" w:hAnsi="Helvetica Neue" w:cs="Helvetica Neue"/>
        </w:rPr>
        <w:t>Increasing rents across the UK are another indicator of this crisis.</w:t>
      </w:r>
      <w:r>
        <w:rPr>
          <w:rFonts w:ascii="Helvetica Neue" w:eastAsia="Helvetica Neue" w:hAnsi="Helvetica Neue" w:cs="Helvetica Neue"/>
          <w:color w:val="000000"/>
        </w:rPr>
        <w:t xml:space="preserve"> </w:t>
      </w:r>
      <w:r>
        <w:rPr>
          <w:rFonts w:ascii="Helvetica Neue" w:eastAsia="Helvetica Neue" w:hAnsi="Helvetica Neue" w:cs="Helvetica Neue"/>
        </w:rPr>
        <w:t>Northern Ireland (</w:t>
      </w:r>
      <w:r>
        <w:rPr>
          <w:rFonts w:ascii="Helvetica Neue" w:eastAsia="Helvetica Neue" w:hAnsi="Helvetica Neue" w:cs="Helvetica Neue"/>
          <w:b/>
        </w:rPr>
        <w:t>5.0%</w:t>
      </w:r>
      <w:r>
        <w:rPr>
          <w:rFonts w:ascii="Helvetica Neue" w:eastAsia="Helvetica Neue" w:hAnsi="Helvetica Neue" w:cs="Helvetica Neue"/>
        </w:rPr>
        <w:t>), the East Midlands (</w:t>
      </w:r>
      <w:r>
        <w:rPr>
          <w:rFonts w:ascii="Helvetica Neue" w:eastAsia="Helvetica Neue" w:hAnsi="Helvetica Neue" w:cs="Helvetica Neue"/>
          <w:b/>
        </w:rPr>
        <w:t>3.6%</w:t>
      </w:r>
      <w:r>
        <w:rPr>
          <w:rFonts w:ascii="Helvetica Neue" w:eastAsia="Helvetica Neue" w:hAnsi="Helvetica Neue" w:cs="Helvetica Neue"/>
        </w:rPr>
        <w:t>) a</w:t>
      </w:r>
      <w:r>
        <w:rPr>
          <w:rFonts w:ascii="Helvetica Neue" w:eastAsia="Helvetica Neue" w:hAnsi="Helvetica Neue" w:cs="Helvetica Neue"/>
        </w:rPr>
        <w:t xml:space="preserve">nd the </w:t>
      </w:r>
      <w:proofErr w:type="gramStart"/>
      <w:r>
        <w:rPr>
          <w:rFonts w:ascii="Helvetica Neue" w:eastAsia="Helvetica Neue" w:hAnsi="Helvetica Neue" w:cs="Helvetica Neue"/>
        </w:rPr>
        <w:t>South West</w:t>
      </w:r>
      <w:proofErr w:type="gramEnd"/>
      <w:r>
        <w:rPr>
          <w:rFonts w:ascii="Helvetica Neue" w:eastAsia="Helvetica Neue" w:hAnsi="Helvetica Neue" w:cs="Helvetica Neue"/>
        </w:rPr>
        <w:t xml:space="preserve"> (</w:t>
      </w:r>
      <w:r>
        <w:rPr>
          <w:rFonts w:ascii="Helvetica Neue" w:eastAsia="Helvetica Neue" w:hAnsi="Helvetica Neue" w:cs="Helvetica Neue"/>
          <w:b/>
        </w:rPr>
        <w:t>3.5%</w:t>
      </w:r>
      <w:r>
        <w:rPr>
          <w:rFonts w:ascii="Helvetica Neue" w:eastAsia="Helvetica Neue" w:hAnsi="Helvetica Neue" w:cs="Helvetica Neue"/>
        </w:rPr>
        <w:t xml:space="preserve">) saw the highest rates of increase in private rental prices in January 2022. Whilst London saw the lowest rate of increase at </w:t>
      </w:r>
      <w:r>
        <w:rPr>
          <w:rFonts w:ascii="Helvetica Neue" w:eastAsia="Helvetica Neue" w:hAnsi="Helvetica Neue" w:cs="Helvetica Neue"/>
          <w:b/>
        </w:rPr>
        <w:t xml:space="preserve">0.1%, </w:t>
      </w:r>
      <w:r>
        <w:rPr>
          <w:rFonts w:ascii="Helvetica Neue" w:eastAsia="Helvetica Neue" w:hAnsi="Helvetica Neue" w:cs="Helvetica Neue"/>
        </w:rPr>
        <w:t>private renters in London continue to face the most expensive rental payments in the country, with t</w:t>
      </w:r>
      <w:r>
        <w:rPr>
          <w:rFonts w:ascii="Helvetica Neue" w:eastAsia="Helvetica Neue" w:hAnsi="Helvetica Neue" w:cs="Helvetica Neue"/>
        </w:rPr>
        <w:t xml:space="preserve">he median monthly private rent </w:t>
      </w:r>
      <w:r>
        <w:rPr>
          <w:rFonts w:ascii="Helvetica Neue" w:eastAsia="Helvetica Neue" w:hAnsi="Helvetica Neue" w:cs="Helvetica Neue"/>
          <w:b/>
        </w:rPr>
        <w:t>54.8%</w:t>
      </w:r>
      <w:r>
        <w:rPr>
          <w:rFonts w:ascii="Helvetica Neue" w:eastAsia="Helvetica Neue" w:hAnsi="Helvetica Neue" w:cs="Helvetica Neue"/>
        </w:rPr>
        <w:t xml:space="preserve"> higher than the UK median. For the </w:t>
      </w:r>
      <w:r>
        <w:rPr>
          <w:rFonts w:ascii="Helvetica Neue" w:eastAsia="Helvetica Neue" w:hAnsi="Helvetica Neue" w:cs="Helvetica Neue"/>
          <w:b/>
        </w:rPr>
        <w:t>18.5%</w:t>
      </w:r>
      <w:r>
        <w:rPr>
          <w:rFonts w:ascii="Helvetica Neue" w:eastAsia="Helvetica Neue" w:hAnsi="Helvetica Neue" w:cs="Helvetica Neue"/>
        </w:rPr>
        <w:t xml:space="preserve"> of households now living in homes that are privately rented, rental payments are often the most significant outgoing. Low-income households living in privately rented homes spent</w:t>
      </w:r>
      <w:r>
        <w:rPr>
          <w:rFonts w:ascii="Helvetica Neue" w:eastAsia="Helvetica Neue" w:hAnsi="Helvetica Neue" w:cs="Helvetica Neue"/>
        </w:rPr>
        <w:t xml:space="preserve"> an average of </w:t>
      </w:r>
      <w:r>
        <w:rPr>
          <w:rFonts w:ascii="Helvetica Neue" w:eastAsia="Helvetica Neue" w:hAnsi="Helvetica Neue" w:cs="Helvetica Neue"/>
          <w:b/>
        </w:rPr>
        <w:t>56.4%</w:t>
      </w:r>
      <w:r>
        <w:rPr>
          <w:rFonts w:ascii="Helvetica Neue" w:eastAsia="Helvetica Neue" w:hAnsi="Helvetica Neue" w:cs="Helvetica Neue"/>
        </w:rPr>
        <w:t xml:space="preserve"> of their income on rent</w:t>
      </w:r>
      <w:r>
        <w:rPr>
          <w:rFonts w:ascii="Helvetica Neue" w:eastAsia="Helvetica Neue" w:hAnsi="Helvetica Neue" w:cs="Helvetica Neue"/>
          <w:vertAlign w:val="superscript"/>
        </w:rPr>
        <w:footnoteReference w:id="3"/>
      </w:r>
      <w:r>
        <w:rPr>
          <w:rFonts w:ascii="Helvetica Neue" w:eastAsia="Helvetica Neue" w:hAnsi="Helvetica Neue" w:cs="Helvetica Neue"/>
        </w:rPr>
        <w:t xml:space="preserve">. </w:t>
      </w:r>
    </w:p>
    <w:p w14:paraId="6633A863" w14:textId="77777777" w:rsidR="005C0BE4" w:rsidRDefault="005C0BE4">
      <w:pPr>
        <w:spacing w:after="0" w:line="240" w:lineRule="auto"/>
        <w:jc w:val="both"/>
        <w:rPr>
          <w:rFonts w:ascii="Helvetica Neue" w:eastAsia="Helvetica Neue" w:hAnsi="Helvetica Neue" w:cs="Helvetica Neue"/>
        </w:rPr>
      </w:pPr>
    </w:p>
    <w:p w14:paraId="66CFBF72" w14:textId="77777777" w:rsidR="005C0BE4" w:rsidRDefault="00697AE4">
      <w:pPr>
        <w:spacing w:after="0" w:line="240" w:lineRule="auto"/>
        <w:jc w:val="both"/>
        <w:rPr>
          <w:rFonts w:ascii="Helvetica Neue" w:eastAsia="Helvetica Neue" w:hAnsi="Helvetica Neue" w:cs="Helvetica Neue"/>
        </w:rPr>
      </w:pPr>
      <w:r>
        <w:rPr>
          <w:rFonts w:ascii="Helvetica Neue" w:eastAsia="Helvetica Neue" w:hAnsi="Helvetica Neue" w:cs="Helvetica Neue"/>
        </w:rPr>
        <w:t>Fuel prices have also been a major recent driver of the overall price increases being felt by UK consumers and, while prices have now fallen for a second month in a row, the rate of reduction in price appea</w:t>
      </w:r>
      <w:r>
        <w:rPr>
          <w:rFonts w:ascii="Helvetica Neue" w:eastAsia="Helvetica Neue" w:hAnsi="Helvetica Neue" w:cs="Helvetica Neue"/>
        </w:rPr>
        <w:t xml:space="preserve">rs to be slowing. In January 2022, the average price of unleaded petrol fell by </w:t>
      </w:r>
      <w:r>
        <w:rPr>
          <w:rFonts w:ascii="Helvetica Neue" w:eastAsia="Helvetica Neue" w:hAnsi="Helvetica Neue" w:cs="Helvetica Neue"/>
          <w:b/>
        </w:rPr>
        <w:t>0.4ppl to 145.7ppl</w:t>
      </w:r>
      <w:r>
        <w:rPr>
          <w:rFonts w:ascii="Helvetica Neue" w:eastAsia="Helvetica Neue" w:hAnsi="Helvetica Neue" w:cs="Helvetica Neue"/>
        </w:rPr>
        <w:t xml:space="preserve"> with diesel falling by </w:t>
      </w:r>
      <w:r>
        <w:rPr>
          <w:rFonts w:ascii="Helvetica Neue" w:eastAsia="Helvetica Neue" w:hAnsi="Helvetica Neue" w:cs="Helvetica Neue"/>
          <w:b/>
        </w:rPr>
        <w:t>0.6ppl to 149.0ppl</w:t>
      </w:r>
      <w:r>
        <w:rPr>
          <w:rFonts w:ascii="Helvetica Neue" w:eastAsia="Helvetica Neue" w:hAnsi="Helvetica Neue" w:cs="Helvetica Neue"/>
          <w:b/>
          <w:vertAlign w:val="superscript"/>
        </w:rPr>
        <w:footnoteReference w:id="4"/>
      </w:r>
      <w:r>
        <w:rPr>
          <w:rFonts w:ascii="Helvetica Neue" w:eastAsia="Helvetica Neue" w:hAnsi="Helvetica Neue" w:cs="Helvetica Neue"/>
        </w:rPr>
        <w:t>.</w:t>
      </w:r>
    </w:p>
    <w:p w14:paraId="4AF05E51" w14:textId="77777777" w:rsidR="005C0BE4" w:rsidRDefault="005C0BE4">
      <w:pPr>
        <w:spacing w:after="0" w:line="240" w:lineRule="auto"/>
        <w:jc w:val="both"/>
        <w:rPr>
          <w:rFonts w:ascii="Helvetica Neue" w:eastAsia="Helvetica Neue" w:hAnsi="Helvetica Neue" w:cs="Helvetica Neue"/>
          <w:color w:val="FF0000"/>
        </w:rPr>
      </w:pPr>
    </w:p>
    <w:p w14:paraId="025F2478" w14:textId="77777777" w:rsidR="005C0BE4" w:rsidRDefault="005C0BE4">
      <w:pPr>
        <w:spacing w:after="0" w:line="240" w:lineRule="auto"/>
        <w:jc w:val="both"/>
        <w:rPr>
          <w:rFonts w:ascii="Helvetica Neue" w:eastAsia="Helvetica Neue" w:hAnsi="Helvetica Neue" w:cs="Helvetica Neue"/>
        </w:rPr>
      </w:pPr>
    </w:p>
    <w:p w14:paraId="1706B74F" w14:textId="77777777" w:rsidR="005C0BE4" w:rsidRDefault="00697AE4">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Michelle Highman, Chief Executive of The Money Charity says:</w:t>
      </w:r>
    </w:p>
    <w:p w14:paraId="77B30F84" w14:textId="77777777" w:rsidR="005C0BE4" w:rsidRDefault="005C0BE4">
      <w:pPr>
        <w:spacing w:after="0" w:line="240" w:lineRule="auto"/>
        <w:jc w:val="both"/>
        <w:rPr>
          <w:rFonts w:ascii="Helvetica Neue" w:eastAsia="Helvetica Neue" w:hAnsi="Helvetica Neue" w:cs="Helvetica Neue"/>
          <w:b/>
          <w:sz w:val="24"/>
          <w:szCs w:val="24"/>
        </w:rPr>
      </w:pPr>
    </w:p>
    <w:p w14:paraId="2B67262D" w14:textId="77777777" w:rsidR="005C0BE4" w:rsidRDefault="00697AE4">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cost-of-living crisis that we are currently</w:t>
      </w:r>
      <w:r>
        <w:rPr>
          <w:rFonts w:ascii="Helvetica Neue" w:eastAsia="Helvetica Neue" w:hAnsi="Helvetica Neue" w:cs="Helvetica Neue"/>
          <w:sz w:val="24"/>
          <w:szCs w:val="24"/>
        </w:rPr>
        <w:t xml:space="preserve"> experiencing is really concerning, testing the Financial Resilience of households across the UK to the extreme. More and more people are being forced to borrow money to afford essentials and to cover regular bills, let alone to be able to deal with and re</w:t>
      </w:r>
      <w:r>
        <w:rPr>
          <w:rFonts w:ascii="Helvetica Neue" w:eastAsia="Helvetica Neue" w:hAnsi="Helvetica Neue" w:cs="Helvetica Neue"/>
          <w:sz w:val="24"/>
          <w:szCs w:val="24"/>
        </w:rPr>
        <w:t xml:space="preserve">cover from unexpected financial shocks.  If you </w:t>
      </w:r>
      <w:r>
        <w:rPr>
          <w:rFonts w:ascii="Helvetica Neue" w:eastAsia="Helvetica Neue" w:hAnsi="Helvetica Neue" w:cs="Helvetica Neue"/>
          <w:sz w:val="24"/>
          <w:szCs w:val="24"/>
        </w:rPr>
        <w:lastRenderedPageBreak/>
        <w:t xml:space="preserve">are facing a debt crisis as a result, there is help available, reach out to </w:t>
      </w:r>
      <w:proofErr w:type="spellStart"/>
      <w:r>
        <w:rPr>
          <w:rFonts w:ascii="Helvetica Neue" w:eastAsia="Helvetica Neue" w:hAnsi="Helvetica Neue" w:cs="Helvetica Neue"/>
          <w:sz w:val="24"/>
          <w:szCs w:val="24"/>
        </w:rPr>
        <w:t>Stepchange</w:t>
      </w:r>
      <w:proofErr w:type="spellEnd"/>
      <w:r>
        <w:rPr>
          <w:rFonts w:ascii="Helvetica Neue" w:eastAsia="Helvetica Neue" w:hAnsi="Helvetica Neue" w:cs="Helvetica Neue"/>
          <w:sz w:val="24"/>
          <w:szCs w:val="24"/>
        </w:rPr>
        <w:t xml:space="preserve"> or Citizen’s Advice for free debt advice."</w:t>
      </w:r>
    </w:p>
    <w:p w14:paraId="2F30637E" w14:textId="77777777" w:rsidR="005C0BE4" w:rsidRDefault="005C0BE4">
      <w:pPr>
        <w:spacing w:after="0" w:line="240" w:lineRule="auto"/>
        <w:jc w:val="both"/>
        <w:rPr>
          <w:rFonts w:ascii="Helvetica Neue" w:eastAsia="Helvetica Neue" w:hAnsi="Helvetica Neue" w:cs="Helvetica Neue"/>
          <w:sz w:val="24"/>
          <w:szCs w:val="24"/>
        </w:rPr>
      </w:pPr>
    </w:p>
    <w:p w14:paraId="6E6595C3" w14:textId="77777777" w:rsidR="005C0BE4" w:rsidRDefault="005C0BE4">
      <w:pPr>
        <w:spacing w:after="0" w:line="240" w:lineRule="auto"/>
        <w:jc w:val="both"/>
        <w:rPr>
          <w:rFonts w:ascii="Helvetica Neue" w:eastAsia="Helvetica Neue" w:hAnsi="Helvetica Neue" w:cs="Helvetica Neue"/>
          <w:b/>
          <w:sz w:val="24"/>
          <w:szCs w:val="24"/>
        </w:rPr>
      </w:pPr>
    </w:p>
    <w:p w14:paraId="4A2F547F" w14:textId="77777777" w:rsidR="005C0BE4" w:rsidRDefault="00697AE4">
      <w:pPr>
        <w:spacing w:after="0" w:line="240" w:lineRule="auto"/>
        <w:jc w:val="both"/>
        <w:rPr>
          <w:rFonts w:ascii="Helvetica Neue" w:eastAsia="Helvetica Neue" w:hAnsi="Helvetica Neue" w:cs="Helvetica Neue"/>
          <w:b/>
          <w:color w:val="FF0000"/>
          <w:sz w:val="24"/>
          <w:szCs w:val="24"/>
        </w:rPr>
      </w:pPr>
      <w:r>
        <w:rPr>
          <w:rFonts w:ascii="Helvetica Neue" w:eastAsia="Helvetica Neue" w:hAnsi="Helvetica Neue" w:cs="Helvetica Neue"/>
          <w:b/>
          <w:sz w:val="24"/>
          <w:szCs w:val="24"/>
        </w:rPr>
        <w:t>Other Striking Numbers from the February Money Statistics:</w:t>
      </w:r>
    </w:p>
    <w:p w14:paraId="14C97351" w14:textId="77777777" w:rsidR="005C0BE4" w:rsidRDefault="005C0BE4">
      <w:pPr>
        <w:spacing w:after="0" w:line="240" w:lineRule="auto"/>
        <w:jc w:val="both"/>
        <w:rPr>
          <w:rFonts w:ascii="Helvetica Neue" w:eastAsia="Helvetica Neue" w:hAnsi="Helvetica Neue" w:cs="Helvetica Neue"/>
          <w:b/>
          <w:sz w:val="16"/>
          <w:szCs w:val="16"/>
        </w:rPr>
      </w:pPr>
    </w:p>
    <w:p w14:paraId="0F59A27A" w14:textId="77777777" w:rsidR="005C0BE4" w:rsidRDefault="00697AE4">
      <w:pPr>
        <w:numPr>
          <w:ilvl w:val="0"/>
          <w:numId w:val="1"/>
        </w:numPr>
        <w:pBdr>
          <w:top w:val="nil"/>
          <w:left w:val="nil"/>
          <w:bottom w:val="nil"/>
          <w:right w:val="nil"/>
          <w:between w:val="nil"/>
        </w:pBdr>
        <w:spacing w:after="0" w:line="240" w:lineRule="auto"/>
        <w:rPr>
          <w:rFonts w:ascii="Helvetica Neue" w:eastAsia="Helvetica Neue" w:hAnsi="Helvetica Neue" w:cs="Helvetica Neue"/>
          <w:i/>
          <w:color w:val="000000"/>
        </w:rPr>
      </w:pPr>
      <w:r>
        <w:rPr>
          <w:rFonts w:ascii="Helvetica Neue" w:eastAsia="Helvetica Neue" w:hAnsi="Helvetica Neue" w:cs="Helvetica Neue"/>
          <w:color w:val="000000"/>
        </w:rPr>
        <w:t xml:space="preserve">1.3 million more people in the UK are now claiming Universal Credit than at the start of the pandemic </w:t>
      </w:r>
      <w:r>
        <w:rPr>
          <w:rFonts w:ascii="Helvetica Neue" w:eastAsia="Helvetica Neue" w:hAnsi="Helvetica Neue" w:cs="Helvetica Neue"/>
          <w:i/>
          <w:color w:val="000000"/>
        </w:rPr>
        <w:t xml:space="preserve">(4.1). </w:t>
      </w:r>
    </w:p>
    <w:p w14:paraId="7CBAD0B3" w14:textId="77777777" w:rsidR="005C0BE4" w:rsidRDefault="00697AE4">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1 million adults in the UK went an entire day without eating over the past month because they could not afford to put a meal on the table </w:t>
      </w:r>
      <w:r>
        <w:rPr>
          <w:rFonts w:ascii="Helvetica Neue" w:eastAsia="Helvetica Neue" w:hAnsi="Helvetica Neue" w:cs="Helvetica Neue"/>
          <w:i/>
          <w:color w:val="000000"/>
        </w:rPr>
        <w:t>(4.1).</w:t>
      </w:r>
    </w:p>
    <w:p w14:paraId="25E54D94" w14:textId="77777777" w:rsidR="005C0BE4" w:rsidRDefault="00697AE4">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w:t>
      </w:r>
      <w:r>
        <w:rPr>
          <w:rFonts w:ascii="Helvetica Neue" w:eastAsia="Helvetica Neue" w:hAnsi="Helvetica Neue" w:cs="Helvetica Neue"/>
          <w:color w:val="000000"/>
        </w:rPr>
        <w:t xml:space="preserve"> fifth of UK households struggled to pay their TV, internet and phone bills over the past year </w:t>
      </w:r>
      <w:r>
        <w:rPr>
          <w:rFonts w:ascii="Helvetica Neue" w:eastAsia="Helvetica Neue" w:hAnsi="Helvetica Neue" w:cs="Helvetica Neue"/>
          <w:i/>
          <w:color w:val="000000"/>
        </w:rPr>
        <w:t>(4.1).</w:t>
      </w:r>
      <w:r>
        <w:rPr>
          <w:rFonts w:ascii="Helvetica Neue" w:eastAsia="Helvetica Neue" w:hAnsi="Helvetica Neue" w:cs="Helvetica Neue"/>
          <w:color w:val="000000"/>
        </w:rPr>
        <w:t xml:space="preserve"> </w:t>
      </w:r>
    </w:p>
    <w:p w14:paraId="68DDE5A1" w14:textId="77777777" w:rsidR="005C0BE4" w:rsidRDefault="00697AE4">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400,000 more people are now classed as ‘economically inactive’ than at the start of the pandemic </w:t>
      </w:r>
      <w:r>
        <w:rPr>
          <w:rFonts w:ascii="Helvetica Neue" w:eastAsia="Helvetica Neue" w:hAnsi="Helvetica Neue" w:cs="Helvetica Neue"/>
          <w:i/>
          <w:color w:val="000000"/>
        </w:rPr>
        <w:t>(4.1).</w:t>
      </w:r>
      <w:r>
        <w:rPr>
          <w:rFonts w:ascii="Helvetica Neue" w:eastAsia="Helvetica Neue" w:hAnsi="Helvetica Neue" w:cs="Helvetica Neue"/>
          <w:color w:val="000000"/>
        </w:rPr>
        <w:t xml:space="preserve"> </w:t>
      </w:r>
    </w:p>
    <w:p w14:paraId="23BF3A8A" w14:textId="77777777" w:rsidR="005C0BE4" w:rsidRDefault="005C0BE4">
      <w:pPr>
        <w:spacing w:after="0" w:line="240" w:lineRule="auto"/>
        <w:rPr>
          <w:rFonts w:ascii="Helvetica Neue" w:eastAsia="Helvetica Neue" w:hAnsi="Helvetica Neue" w:cs="Helvetica Neue"/>
        </w:rPr>
      </w:pPr>
    </w:p>
    <w:p w14:paraId="7A358CEE" w14:textId="77777777" w:rsidR="005C0BE4" w:rsidRDefault="005C0BE4">
      <w:pPr>
        <w:spacing w:after="0" w:line="240" w:lineRule="auto"/>
        <w:rPr>
          <w:rFonts w:ascii="Helvetica Neue" w:eastAsia="Helvetica Neue" w:hAnsi="Helvetica Neue" w:cs="Helvetica Neue"/>
        </w:rPr>
      </w:pPr>
    </w:p>
    <w:p w14:paraId="736C8DA1" w14:textId="77777777" w:rsidR="005C0BE4" w:rsidRDefault="00697AE4">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8">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26824D67" w14:textId="77777777" w:rsidR="005C0BE4" w:rsidRDefault="005C0BE4">
      <w:pPr>
        <w:spacing w:after="0" w:line="240" w:lineRule="auto"/>
        <w:jc w:val="both"/>
        <w:rPr>
          <w:rFonts w:ascii="Helvetica Neue" w:eastAsia="Helvetica Neue" w:hAnsi="Helvetica Neue" w:cs="Helvetica Neue"/>
          <w:color w:val="FF0000"/>
          <w:sz w:val="16"/>
          <w:szCs w:val="16"/>
        </w:rPr>
      </w:pPr>
    </w:p>
    <w:p w14:paraId="6FE04241" w14:textId="77777777" w:rsidR="005C0BE4" w:rsidRDefault="00697AE4">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095AAFA7" w14:textId="77777777" w:rsidR="005C0BE4" w:rsidRDefault="005C0BE4">
      <w:pPr>
        <w:spacing w:after="0" w:line="240" w:lineRule="auto"/>
        <w:jc w:val="both"/>
        <w:rPr>
          <w:rFonts w:ascii="Helvetica Neue" w:eastAsia="Helvetica Neue" w:hAnsi="Helvetica Neue" w:cs="Helvetica Neue"/>
          <w:u w:val="single"/>
        </w:rPr>
      </w:pPr>
    </w:p>
    <w:p w14:paraId="77114CD7" w14:textId="77777777" w:rsidR="005C0BE4" w:rsidRDefault="00697AE4">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For over 25 years, The Money Charity has been the UK’s Financ</w:t>
      </w:r>
      <w:r>
        <w:rPr>
          <w:rFonts w:ascii="Helvetica Neue" w:eastAsia="Helvetica Neue" w:hAnsi="Helvetica Neue" w:cs="Helvetica Neue"/>
          <w:color w:val="000000"/>
        </w:rPr>
        <w:t xml:space="preserve">ial Capability charity. We proactively provide education, information, advice and guidance to people of all ages, to reach our vision of seeing everyone achieving Financial Wellbeing by managing their money well. We empower people across the UK to develop </w:t>
      </w:r>
      <w:r>
        <w:rPr>
          <w:rFonts w:ascii="Helvetica Neue" w:eastAsia="Helvetica Neue" w:hAnsi="Helvetica Neue" w:cs="Helvetica Neue"/>
          <w:color w:val="000000"/>
        </w:rPr>
        <w:t xml:space="preserve">the skills, knowledge, attitudes and behaviours to make the most of their money throughout their lives. Find out more at </w:t>
      </w:r>
      <w:hyperlink r:id="rId9">
        <w:r>
          <w:rPr>
            <w:rFonts w:ascii="Helvetica Neue" w:eastAsia="Helvetica Neue" w:hAnsi="Helvetica Neue" w:cs="Helvetica Neue"/>
            <w:color w:val="0000FF"/>
            <w:u w:val="single"/>
          </w:rPr>
          <w:t>https://themoneycharity.org.uk/</w:t>
        </w:r>
      </w:hyperlink>
    </w:p>
    <w:p w14:paraId="6DBDD6A1" w14:textId="77777777" w:rsidR="005C0BE4" w:rsidRDefault="005C0BE4">
      <w:pPr>
        <w:pBdr>
          <w:top w:val="nil"/>
          <w:left w:val="nil"/>
          <w:bottom w:val="nil"/>
          <w:right w:val="nil"/>
          <w:between w:val="nil"/>
        </w:pBdr>
        <w:spacing w:after="0" w:line="240" w:lineRule="auto"/>
        <w:ind w:left="720"/>
        <w:jc w:val="both"/>
        <w:rPr>
          <w:rFonts w:ascii="Helvetica Neue" w:eastAsia="Helvetica Neue" w:hAnsi="Helvetica Neue" w:cs="Helvetica Neue"/>
          <w:color w:val="000000"/>
        </w:rPr>
      </w:pPr>
    </w:p>
    <w:p w14:paraId="26DFC884" w14:textId="77777777" w:rsidR="005C0BE4" w:rsidRDefault="00697AE4">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721C2453" w14:textId="77777777" w:rsidR="005C0BE4" w:rsidRDefault="005C0BE4">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24"/>
          <w:szCs w:val="24"/>
        </w:rPr>
      </w:pPr>
    </w:p>
    <w:p w14:paraId="3CAA8315" w14:textId="77777777" w:rsidR="005C0BE4" w:rsidRDefault="00697AE4">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You may use any of the statistics quoted in this release, or within The Money Statistics, </w:t>
      </w:r>
      <w:proofErr w:type="gramStart"/>
      <w:r>
        <w:rPr>
          <w:rFonts w:ascii="Helvetica Neue" w:eastAsia="Helvetica Neue" w:hAnsi="Helvetica Neue" w:cs="Helvetica Neue"/>
          <w:color w:val="000000"/>
        </w:rPr>
        <w:t>as long as</w:t>
      </w:r>
      <w:proofErr w:type="gramEnd"/>
      <w:r>
        <w:rPr>
          <w:rFonts w:ascii="Helvetica Neue" w:eastAsia="Helvetica Neue" w:hAnsi="Helvetica Neue" w:cs="Helvetica Neue"/>
          <w:color w:val="000000"/>
        </w:rPr>
        <w:t>:</w:t>
      </w:r>
    </w:p>
    <w:p w14:paraId="74738B13" w14:textId="77777777" w:rsidR="005C0BE4" w:rsidRDefault="00697AE4">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You don’t make any commercial or financial gain from their </w:t>
      </w:r>
      <w:proofErr w:type="gramStart"/>
      <w:r>
        <w:rPr>
          <w:rFonts w:ascii="Helvetica Neue" w:eastAsia="Helvetica Neue" w:hAnsi="Helvetica Neue" w:cs="Helvetica Neue"/>
          <w:color w:val="000000"/>
        </w:rPr>
        <w:t>use;</w:t>
      </w:r>
      <w:proofErr w:type="gramEnd"/>
    </w:p>
    <w:p w14:paraId="0FAB5EED" w14:textId="77777777" w:rsidR="005C0BE4" w:rsidRDefault="00697AE4">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w:t>
      </w:r>
      <w:r>
        <w:rPr>
          <w:rFonts w:ascii="Helvetica Neue" w:eastAsia="Helvetica Neue" w:hAnsi="Helvetica Neue" w:cs="Helvetica Neue"/>
          <w:color w:val="000000"/>
        </w:rPr>
        <w:t>arly acknowledge The Money Charity as the providers of the information and point your audience towards signing up themselves for the monthly report; and</w:t>
      </w:r>
    </w:p>
    <w:p w14:paraId="3C6569DD" w14:textId="77777777" w:rsidR="005C0BE4" w:rsidRDefault="00697AE4">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 not make substantive adjustments to the presentation of the statistics, such as amending the sta</w:t>
      </w:r>
      <w:r>
        <w:rPr>
          <w:rFonts w:ascii="Helvetica Neue" w:eastAsia="Helvetica Neue" w:hAnsi="Helvetica Neue" w:cs="Helvetica Neue"/>
          <w:color w:val="000000"/>
        </w:rPr>
        <w:t>tistic phrasing, or for example, repurposing the statistics into a format they are not appropriate for, such as an editorial/’opinion piece’ from the charity.</w:t>
      </w:r>
    </w:p>
    <w:p w14:paraId="199B0CDE" w14:textId="77777777" w:rsidR="005C0BE4" w:rsidRDefault="005C0BE4">
      <w:pPr>
        <w:spacing w:after="0" w:line="240" w:lineRule="auto"/>
        <w:jc w:val="both"/>
        <w:rPr>
          <w:rFonts w:ascii="Helvetica Neue" w:eastAsia="Helvetica Neue" w:hAnsi="Helvetica Neue" w:cs="Helvetica Neue"/>
          <w:sz w:val="24"/>
          <w:szCs w:val="24"/>
        </w:rPr>
      </w:pPr>
    </w:p>
    <w:p w14:paraId="6C49625C" w14:textId="77777777" w:rsidR="005C0BE4" w:rsidRDefault="00697AE4">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0">
        <w:r>
          <w:rPr>
            <w:rFonts w:ascii="Helvetica Neue" w:eastAsia="Helvetica Neue" w:hAnsi="Helvetica Neue" w:cs="Helvetica Neue"/>
            <w:color w:val="0000FF"/>
            <w:u w:val="single"/>
          </w:rPr>
          <w:t>https://themoneycharity.org.uk/money-statistics/</w:t>
        </w:r>
      </w:hyperlink>
    </w:p>
    <w:p w14:paraId="564F48B9" w14:textId="77777777" w:rsidR="005C0BE4" w:rsidRDefault="005C0BE4">
      <w:pPr>
        <w:spacing w:after="0" w:line="240" w:lineRule="auto"/>
        <w:jc w:val="both"/>
        <w:rPr>
          <w:rFonts w:ascii="Helvetica Neue" w:eastAsia="Helvetica Neue" w:hAnsi="Helvetica Neue" w:cs="Helvetica Neue"/>
          <w:sz w:val="24"/>
          <w:szCs w:val="24"/>
        </w:rPr>
      </w:pPr>
    </w:p>
    <w:p w14:paraId="3AA5D13A" w14:textId="77777777" w:rsidR="005C0BE4" w:rsidRDefault="00697AE4">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If you’ve any questions, co</w:t>
      </w:r>
      <w:r>
        <w:rPr>
          <w:rFonts w:ascii="Helvetica Neue" w:eastAsia="Helvetica Neue" w:hAnsi="Helvetica Neue" w:cs="Helvetica Neue"/>
          <w:color w:val="000000"/>
        </w:rPr>
        <w:t xml:space="preserve">mments, or want any information about the source of these statistics, please contact us through </w:t>
      </w:r>
      <w:hyperlink r:id="rId11">
        <w:r>
          <w:rPr>
            <w:rFonts w:ascii="Helvetica Neue" w:eastAsia="Helvetica Neue" w:hAnsi="Helvetica Neue" w:cs="Helvetica Neue"/>
            <w:color w:val="000000"/>
            <w:u w:val="single"/>
          </w:rPr>
          <w:t>hello@themoneycharity.org.uk</w:t>
        </w:r>
      </w:hyperlink>
    </w:p>
    <w:p w14:paraId="065866C1" w14:textId="77777777" w:rsidR="005C0BE4" w:rsidRDefault="005C0BE4">
      <w:pPr>
        <w:spacing w:after="0" w:line="240" w:lineRule="auto"/>
        <w:jc w:val="both"/>
        <w:rPr>
          <w:rFonts w:ascii="Helvetica Neue" w:eastAsia="Helvetica Neue" w:hAnsi="Helvetica Neue" w:cs="Helvetica Neue"/>
          <w:sz w:val="24"/>
          <w:szCs w:val="24"/>
        </w:rPr>
      </w:pPr>
    </w:p>
    <w:p w14:paraId="086AB4F0" w14:textId="77777777" w:rsidR="005C0BE4" w:rsidRDefault="00697AE4">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Any media or press enquiries should be directed to our </w:t>
      </w:r>
      <w:r>
        <w:rPr>
          <w:rFonts w:ascii="Helvetica Neue" w:eastAsia="Helvetica Neue" w:hAnsi="Helvetica Neue" w:cs="Helvetica Neue"/>
        </w:rPr>
        <w:t>Policy and Marketing</w:t>
      </w:r>
      <w:r>
        <w:rPr>
          <w:rFonts w:ascii="Helvetica Neue" w:eastAsia="Helvetica Neue" w:hAnsi="Helvetica Neue" w:cs="Helvetica Neue"/>
        </w:rPr>
        <w:t xml:space="preserve"> Officer</w:t>
      </w:r>
      <w:r>
        <w:rPr>
          <w:rFonts w:ascii="Helvetica Neue" w:eastAsia="Helvetica Neue" w:hAnsi="Helvetica Neue" w:cs="Helvetica Neue"/>
          <w:color w:val="000000"/>
        </w:rPr>
        <w:t>, Olivia Sizeland, on</w:t>
      </w:r>
      <w:r>
        <w:rPr>
          <w:rFonts w:ascii="Helvetica Neue" w:eastAsia="Helvetica Neue" w:hAnsi="Helvetica Neue" w:cs="Helvetica Neue"/>
        </w:rPr>
        <w:t xml:space="preserve"> </w:t>
      </w:r>
      <w:hyperlink r:id="rId12">
        <w:r>
          <w:rPr>
            <w:rFonts w:ascii="Helvetica Neue" w:eastAsia="Helvetica Neue" w:hAnsi="Helvetica Neue" w:cs="Helvetica Neue"/>
            <w:color w:val="1155CC"/>
            <w:u w:val="single"/>
          </w:rPr>
          <w:t>olivia@themoneycharity.org.uk</w:t>
        </w:r>
      </w:hyperlink>
      <w:r>
        <w:rPr>
          <w:rFonts w:ascii="Helvetica Neue" w:eastAsia="Helvetica Neue" w:hAnsi="Helvetica Neue" w:cs="Helvetica Neue"/>
        </w:rPr>
        <w:t xml:space="preserve"> </w:t>
      </w:r>
    </w:p>
    <w:p w14:paraId="00ABFEDC" w14:textId="77777777" w:rsidR="005C0BE4" w:rsidRDefault="005C0BE4">
      <w:pPr>
        <w:spacing w:after="0" w:line="240" w:lineRule="auto"/>
        <w:jc w:val="both"/>
        <w:rPr>
          <w:rFonts w:ascii="Helvetica Neue" w:eastAsia="Helvetica Neue" w:hAnsi="Helvetica Neue" w:cs="Helvetica Neue"/>
        </w:rPr>
      </w:pPr>
    </w:p>
    <w:p w14:paraId="615CDCB7" w14:textId="77777777" w:rsidR="005C0BE4" w:rsidRDefault="00697AE4">
      <w:pPr>
        <w:spacing w:after="0" w:line="240" w:lineRule="auto"/>
        <w:jc w:val="both"/>
        <w:rPr>
          <w:rFonts w:ascii="Helvetica Neue" w:eastAsia="Helvetica Neue" w:hAnsi="Helvetica Neue" w:cs="Helvetica Neue"/>
        </w:rPr>
      </w:pPr>
      <w:r>
        <w:rPr>
          <w:rFonts w:ascii="Helvetica Neue" w:eastAsia="Helvetica Neue" w:hAnsi="Helvetica Neue" w:cs="Helvetica Neue"/>
        </w:rPr>
        <w:t>(ENDS)</w:t>
      </w:r>
    </w:p>
    <w:sectPr w:rsidR="005C0BE4">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92F5" w14:textId="77777777" w:rsidR="00697AE4" w:rsidRDefault="00697AE4">
      <w:pPr>
        <w:spacing w:after="0" w:line="240" w:lineRule="auto"/>
      </w:pPr>
      <w:r>
        <w:separator/>
      </w:r>
    </w:p>
  </w:endnote>
  <w:endnote w:type="continuationSeparator" w:id="0">
    <w:p w14:paraId="55671CF7" w14:textId="77777777" w:rsidR="00697AE4" w:rsidRDefault="0069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E7D0" w14:textId="77777777" w:rsidR="00697AE4" w:rsidRDefault="00697AE4">
      <w:pPr>
        <w:spacing w:after="0" w:line="240" w:lineRule="auto"/>
      </w:pPr>
      <w:r>
        <w:separator/>
      </w:r>
    </w:p>
  </w:footnote>
  <w:footnote w:type="continuationSeparator" w:id="0">
    <w:p w14:paraId="3D39FCFD" w14:textId="77777777" w:rsidR="00697AE4" w:rsidRDefault="00697AE4">
      <w:pPr>
        <w:spacing w:after="0" w:line="240" w:lineRule="auto"/>
      </w:pPr>
      <w:r>
        <w:continuationSeparator/>
      </w:r>
    </w:p>
  </w:footnote>
  <w:footnote w:id="1">
    <w:p w14:paraId="5417D5C5" w14:textId="77777777" w:rsidR="005C0BE4" w:rsidRDefault="00697AE4">
      <w:pPr>
        <w:pBdr>
          <w:top w:val="nil"/>
          <w:left w:val="nil"/>
          <w:bottom w:val="nil"/>
          <w:right w:val="nil"/>
          <w:between w:val="nil"/>
        </w:pBdr>
        <w:spacing w:after="0" w:line="240" w:lineRule="auto"/>
        <w:rPr>
          <w:color w:val="000000"/>
          <w:sz w:val="20"/>
          <w:szCs w:val="20"/>
        </w:rPr>
      </w:pPr>
      <w:bookmarkStart w:id="0" w:name="_heading=h.gjdgxs" w:colFirst="0" w:colLast="0"/>
      <w:bookmarkEnd w:id="0"/>
      <w:r>
        <w:rPr>
          <w:rStyle w:val="FootnoteReference"/>
        </w:rPr>
        <w:footnoteRef/>
      </w:r>
      <w:r>
        <w:rPr>
          <w:color w:val="000000"/>
          <w:sz w:val="20"/>
          <w:szCs w:val="20"/>
        </w:rPr>
        <w:t xml:space="preserve"> </w:t>
      </w:r>
      <w:r>
        <w:rPr>
          <w:rFonts w:ascii="Helvetica Neue" w:eastAsia="Helvetica Neue" w:hAnsi="Helvetica Neue" w:cs="Helvetica Neue"/>
          <w:color w:val="000000"/>
          <w:sz w:val="16"/>
          <w:szCs w:val="16"/>
        </w:rPr>
        <w:t>(The Money Statistics February 2022 Full Report, P19)</w:t>
      </w:r>
    </w:p>
  </w:footnote>
  <w:footnote w:id="2">
    <w:p w14:paraId="3170CEF1" w14:textId="77777777" w:rsidR="005C0BE4" w:rsidRDefault="00697AE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Helvetica Neue" w:eastAsia="Helvetica Neue" w:hAnsi="Helvetica Neue" w:cs="Helvetica Neue"/>
          <w:color w:val="000000"/>
          <w:sz w:val="16"/>
          <w:szCs w:val="16"/>
        </w:rPr>
        <w:t>(The Money Statistics February 2022 Full Report, P4.1)</w:t>
      </w:r>
    </w:p>
  </w:footnote>
  <w:footnote w:id="3">
    <w:p w14:paraId="4FBFCE5D" w14:textId="77777777" w:rsidR="005C0BE4" w:rsidRDefault="00697AE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Helvetica Neue" w:eastAsia="Helvetica Neue" w:hAnsi="Helvetica Neue" w:cs="Helvetica Neue"/>
          <w:color w:val="000000"/>
          <w:sz w:val="16"/>
          <w:szCs w:val="16"/>
        </w:rPr>
        <w:t>(The Money Statistics February 2022 Full Report, P12)</w:t>
      </w:r>
    </w:p>
  </w:footnote>
  <w:footnote w:id="4">
    <w:p w14:paraId="0C5CA552" w14:textId="77777777" w:rsidR="005C0BE4" w:rsidRDefault="00697AE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Helvetica Neue" w:eastAsia="Helvetica Neue" w:hAnsi="Helvetica Neue" w:cs="Helvetica Neue"/>
          <w:color w:val="000000"/>
          <w:sz w:val="16"/>
          <w:szCs w:val="16"/>
        </w:rPr>
        <w:t>(The Money Statistics February 2022 Full Report, P14)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A981" w14:textId="77777777" w:rsidR="005C0BE4" w:rsidRDefault="00697AE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EFA6A6D" wp14:editId="47D1BBA0">
          <wp:extent cx="2943830" cy="615499"/>
          <wp:effectExtent l="0" t="0" r="0" b="0"/>
          <wp:docPr id="8" name="image1.png" descr="The Money Charity Logo"/>
          <wp:cNvGraphicFramePr/>
          <a:graphic xmlns:a="http://schemas.openxmlformats.org/drawingml/2006/main">
            <a:graphicData uri="http://schemas.openxmlformats.org/drawingml/2006/picture">
              <pic:pic xmlns:pic="http://schemas.openxmlformats.org/drawingml/2006/picture">
                <pic:nvPicPr>
                  <pic:cNvPr id="0" name="image1.png" descr="The Money Charity Logo"/>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C7D61"/>
    <w:multiLevelType w:val="multilevel"/>
    <w:tmpl w:val="79648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3539FC"/>
    <w:multiLevelType w:val="multilevel"/>
    <w:tmpl w:val="637E5F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E4"/>
    <w:rsid w:val="005C0BE4"/>
    <w:rsid w:val="00697AE4"/>
    <w:rsid w:val="00697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2922"/>
  <w15:docId w15:val="{EC861F4C-C5EE-4281-8B50-F7E03618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24D16"/>
    <w:pPr>
      <w:spacing w:after="0" w:line="240" w:lineRule="auto"/>
    </w:pPr>
  </w:style>
  <w:style w:type="paragraph" w:styleId="CommentSubject">
    <w:name w:val="annotation subject"/>
    <w:basedOn w:val="CommentText"/>
    <w:next w:val="CommentText"/>
    <w:link w:val="CommentSubjectChar"/>
    <w:uiPriority w:val="99"/>
    <w:semiHidden/>
    <w:unhideWhenUsed/>
    <w:rsid w:val="00A63781"/>
    <w:rPr>
      <w:b/>
      <w:bCs/>
    </w:rPr>
  </w:style>
  <w:style w:type="character" w:customStyle="1" w:styleId="CommentSubjectChar">
    <w:name w:val="Comment Subject Char"/>
    <w:basedOn w:val="CommentTextChar"/>
    <w:link w:val="CommentSubject"/>
    <w:uiPriority w:val="99"/>
    <w:semiHidden/>
    <w:rsid w:val="00A637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moneycharity.org.uk/money-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ivia@themoneychari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themoneychari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moneycharity.org.uk/money-statistics/" TargetMode="External"/><Relationship Id="rId4" Type="http://schemas.openxmlformats.org/officeDocument/2006/relationships/settings" Target="settings.xml"/><Relationship Id="rId9" Type="http://schemas.openxmlformats.org/officeDocument/2006/relationships/hyperlink" Target="https://themoneychar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2DTudvrv0EokFZO/9aYbqr3IA==">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Olivia Sizeland</cp:lastModifiedBy>
  <cp:revision>2</cp:revision>
  <dcterms:created xsi:type="dcterms:W3CDTF">2022-02-24T16:55:00Z</dcterms:created>
  <dcterms:modified xsi:type="dcterms:W3CDTF">2022-02-24T18:03:00Z</dcterms:modified>
</cp:coreProperties>
</file>